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看到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begin"/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instrText xml:space="preserve"> HYPERLINK "http://www.07net01.com/tags-%E7%BD%91%E7%BB%9C-0.html" \t "_blank" </w:instrTex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separate"/>
      </w:r>
      <w:r w:rsidRPr="008110ED">
        <w:rPr>
          <w:rFonts w:ascii="宋体" w:eastAsia="宋体" w:hAnsi="宋体" w:cs="Helvetica" w:hint="eastAsia"/>
          <w:color w:val="428BCA"/>
          <w:kern w:val="0"/>
          <w:sz w:val="23"/>
          <w:szCs w:val="23"/>
          <w:u w:val="single"/>
        </w:rPr>
        <w:t>网络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end"/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中有很多关于</w:t>
      </w:r>
      <w:hyperlink r:id="rId4" w:tgtFrame="_blank" w:history="1">
        <w:r w:rsidRPr="008110ED">
          <w:rPr>
            <w:rFonts w:ascii="Helvetica" w:eastAsia="宋体" w:hAnsi="Helvetica" w:cs="Helvetica"/>
            <w:color w:val="428BCA"/>
            <w:kern w:val="0"/>
            <w:sz w:val="23"/>
            <w:szCs w:val="23"/>
            <w:u w:val="single"/>
          </w:rPr>
          <w:t>Windows</w:t>
        </w:r>
      </w:hyperlink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server 2003 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到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2012 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的迁移升级，很多都是说需要通过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2008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作为迁移升级的跳板，其实如果我们需要将新的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2012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作为辅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域控或者主域控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来使用的话，并不需要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2008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的参与。要怎么操作呢，大家跟我一起将Windows Server 2003 的AD升级吧。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b/>
          <w:bCs/>
          <w:color w:val="428BCA"/>
          <w:kern w:val="0"/>
          <w:sz w:val="23"/>
          <w:szCs w:val="23"/>
        </w:rPr>
        <w:t>环境：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首先说明我的环境，实验环境比较简单。环境中已经有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2003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的域控。域名为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Contoso.</w:t>
      </w:r>
      <w:proofErr w:type="gram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com</w:t>
      </w:r>
      <w:proofErr w:type="gramEnd"/>
    </w:p>
    <w:tbl>
      <w:tblPr>
        <w:tblW w:w="10800" w:type="dxa"/>
        <w:tblBorders>
          <w:top w:val="single" w:sz="6" w:space="0" w:color="DDDDDD"/>
          <w:lef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7"/>
        <w:gridCol w:w="4306"/>
        <w:gridCol w:w="2197"/>
      </w:tblGrid>
      <w:tr w:rsidR="008110ED" w:rsidRPr="008110ED" w:rsidTr="008110ED"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系统</w:t>
            </w:r>
          </w:p>
        </w:tc>
        <w:tc>
          <w:tcPr>
            <w:tcW w:w="2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服务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主机名称</w:t>
            </w:r>
          </w:p>
        </w:tc>
      </w:tr>
      <w:tr w:rsidR="008110ED" w:rsidRPr="008110ED" w:rsidTr="008110ED">
        <w:tc>
          <w:tcPr>
            <w:tcW w:w="25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  <w:t>Windows Server 2003 X64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主</w:t>
            </w:r>
            <w:r w:rsidRPr="008110ED"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  <w:t>AD</w:t>
            </w: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，</w:t>
            </w:r>
            <w:r w:rsidRPr="008110ED"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  <w:t>FSMO</w:t>
            </w: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五角色主机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  <w:t>Win03</w:t>
            </w:r>
          </w:p>
        </w:tc>
      </w:tr>
      <w:tr w:rsidR="008110ED" w:rsidRPr="008110ED" w:rsidTr="008110ED">
        <w:tc>
          <w:tcPr>
            <w:tcW w:w="25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  <w:t>Windows Server 2012 X64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宋体" w:eastAsia="宋体" w:hAnsi="宋体" w:cs="Helvetica" w:hint="eastAsia"/>
                <w:color w:val="444444"/>
                <w:kern w:val="0"/>
                <w:sz w:val="23"/>
                <w:szCs w:val="23"/>
              </w:rPr>
              <w:t>升级目标</w:t>
            </w:r>
            <w:hyperlink r:id="rId5" w:tgtFrame="_blank" w:history="1">
              <w:r w:rsidRPr="008110ED">
                <w:rPr>
                  <w:rFonts w:ascii="宋体" w:eastAsia="宋体" w:hAnsi="宋体" w:cs="Helvetica" w:hint="eastAsia"/>
                  <w:color w:val="428BCA"/>
                  <w:kern w:val="0"/>
                  <w:sz w:val="23"/>
                  <w:szCs w:val="23"/>
                  <w:u w:val="single"/>
                </w:rPr>
                <w:t>服务器</w:t>
              </w:r>
            </w:hyperlink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110ED" w:rsidRPr="008110ED" w:rsidRDefault="008110ED" w:rsidP="008110ED">
            <w:pPr>
              <w:widowControl/>
              <w:spacing w:after="240" w:line="375" w:lineRule="atLeast"/>
              <w:jc w:val="left"/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</w:pPr>
            <w:r w:rsidRPr="008110ED">
              <w:rPr>
                <w:rFonts w:ascii="Helvetica" w:eastAsia="宋体" w:hAnsi="Helvetica" w:cs="Helvetica"/>
                <w:color w:val="444444"/>
                <w:kern w:val="0"/>
                <w:sz w:val="23"/>
                <w:szCs w:val="23"/>
              </w:rPr>
              <w:t>Win12</w:t>
            </w:r>
          </w:p>
        </w:tc>
      </w:tr>
    </w:tbl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接下来，我们一起来完成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2003-2012AD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的迁移升级吧。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b/>
          <w:bCs/>
          <w:color w:val="428BCA"/>
          <w:kern w:val="0"/>
          <w:sz w:val="23"/>
          <w:szCs w:val="23"/>
        </w:rPr>
        <w:t>步骤：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一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．首先我们需要将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架构等信息进行扩展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我将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安装光盘中的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support\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目录复制到了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Win03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服务器上，并通过命令提示符定位到该目录下运行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adprep.exe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命令进行扩展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没想到出现了错误，不是有效的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Win32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应用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  <w:u w:val="single"/>
        </w:rPr>
        <w:fldChar w:fldCharType="begin"/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  <w:u w:val="single"/>
        </w:rPr>
        <w:instrText xml:space="preserve"> HYPERLINK "http://www.07net01.com/tags-%E7%A8%8B%E5%BA%8F-0.html" \t "_blank" </w:instrTex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  <w:u w:val="single"/>
        </w:rPr>
        <w:fldChar w:fldCharType="separate"/>
      </w:r>
      <w:r w:rsidRPr="008110ED">
        <w:rPr>
          <w:rFonts w:ascii="宋体" w:eastAsia="宋体" w:hAnsi="宋体" w:cs="Helvetica" w:hint="eastAsia"/>
          <w:color w:val="428BCA"/>
          <w:kern w:val="0"/>
          <w:sz w:val="23"/>
          <w:szCs w:val="23"/>
          <w:u w:val="single"/>
        </w:rPr>
        <w:t>程序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  <w:u w:val="single"/>
        </w:rPr>
        <w:fldChar w:fldCharType="end"/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bookmarkStart w:id="0" w:name="_GoBack"/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248400" cy="3248025"/>
            <wp:effectExtent l="0" t="0" r="0" b="9525"/>
            <wp:docPr id="30" name="图片 30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怎么办呢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?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不能扩展就意味着无法升级，只能通过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2008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了吗？答案当然是否定的，那我们接下来怎么做呢？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我尝试将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的服务器加入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contoso.com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，可以成功加入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.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6248400" cy="4314825"/>
            <wp:effectExtent l="0" t="0" r="0" b="9525"/>
            <wp:docPr id="29" name="图片 29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lastRenderedPageBreak/>
        <w:t>重启之后，将安装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角色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begin"/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instrText xml:space="preserve"> HYPERLINK "http://www.07net01.com/tags-%E7%AE%A1%E7%90%86%E5%B7%A5%E5%85%B7-0.html" \t "_blank" </w:instrTex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separate"/>
      </w:r>
      <w:r w:rsidRPr="008110ED">
        <w:rPr>
          <w:rFonts w:ascii="宋体" w:eastAsia="宋体" w:hAnsi="宋体" w:cs="Helvetica" w:hint="eastAsia"/>
          <w:color w:val="428BCA"/>
          <w:kern w:val="0"/>
          <w:sz w:val="23"/>
          <w:szCs w:val="23"/>
          <w:u w:val="single"/>
        </w:rPr>
        <w:t>管理工具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end"/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，这步完全可以成功，因为现在只是管理工具而没有</w:t>
      </w:r>
      <w:hyperlink r:id="rId8" w:tgtFrame="_blank" w:history="1">
        <w:r w:rsidRPr="008110ED">
          <w:rPr>
            <w:rFonts w:ascii="宋体" w:eastAsia="宋体" w:hAnsi="宋体" w:cs="Helvetica" w:hint="eastAsia"/>
            <w:color w:val="428BCA"/>
            <w:kern w:val="0"/>
            <w:sz w:val="23"/>
            <w:szCs w:val="23"/>
            <w:u w:val="single"/>
          </w:rPr>
          <w:t>配置</w:t>
        </w:r>
      </w:hyperlink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哦。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6915150" cy="4819650"/>
            <wp:effectExtent l="0" t="0" r="0" b="0"/>
            <wp:docPr id="28" name="图片 28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安装完成之后，并可通过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的管理工具打开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AD.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接下来我们将要进行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的扩展了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前面说到在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Win03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的服务器上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2012 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</w:t>
      </w:r>
      <w:proofErr w:type="spell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工具是不能使用的。那我们就通过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服务器做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的扩展吧。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我将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Windows Server 2012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的光盘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begin"/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instrText xml:space="preserve"> HYPERLINK "http://www.07net01.com/linux/" \t "_blank" </w:instrTex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separate"/>
      </w:r>
      <w:r w:rsidRPr="008110ED">
        <w:rPr>
          <w:rFonts w:ascii="宋体" w:eastAsia="宋体" w:hAnsi="宋体" w:cs="Helvetica" w:hint="eastAsia"/>
          <w:color w:val="428BCA"/>
          <w:kern w:val="0"/>
          <w:sz w:val="23"/>
          <w:szCs w:val="23"/>
          <w:u w:val="single"/>
        </w:rPr>
        <w:t>挂载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end"/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到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服务器上，并用命令定位到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目录下，尝试通过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adprep.exe /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fldChar w:fldCharType="begin"/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instrText xml:space="preserve"> HYPERLINK "http://www.07net01.com/program/" \t "_blank" </w:instrTex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fldChar w:fldCharType="separate"/>
      </w:r>
      <w:r w:rsidRPr="008110ED">
        <w:rPr>
          <w:rFonts w:ascii="Helvetica" w:eastAsia="宋体" w:hAnsi="Helvetica" w:cs="Helvetica"/>
          <w:color w:val="428BCA"/>
          <w:kern w:val="0"/>
          <w:sz w:val="23"/>
          <w:szCs w:val="23"/>
          <w:u w:val="single"/>
        </w:rPr>
        <w:t>for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fldChar w:fldCharType="end"/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estprep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进行扩展，惊喜的发现，竟然出现了扩展的信息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515100" cy="4238625"/>
            <wp:effectExtent l="0" t="0" r="0" b="9525"/>
            <wp:docPr id="27" name="图片 27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接着键入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“C”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进行扩展，扩展完成。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400800" cy="4152900"/>
            <wp:effectExtent l="0" t="0" r="0" b="0"/>
            <wp:docPr id="26" name="图片 26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接下来再通过同样的方式将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adprep.exe/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rodcprep</w:t>
      </w:r>
      <w:proofErr w:type="spell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输入进行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只读域控的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更新，并且更新成功。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315075" cy="4057650"/>
            <wp:effectExtent l="0" t="0" r="9525" b="0"/>
            <wp:docPr id="25" name="图片 25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343650" cy="4210050"/>
            <wp:effectExtent l="0" t="0" r="0" b="0"/>
            <wp:docPr id="24" name="图片 24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接下来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更新组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策略信息输入</w:t>
      </w:r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adprep.exe/</w:t>
      </w:r>
      <w:proofErr w:type="spellStart"/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domainprep</w:t>
      </w:r>
      <w:proofErr w:type="spellEnd"/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 /</w:t>
      </w:r>
      <w:proofErr w:type="spellStart"/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gpprep</w:t>
      </w:r>
      <w:proofErr w:type="spellEnd"/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，发现无法更改，什么原因呢？原来是需要先运行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/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Domainprep</w:t>
      </w:r>
      <w:proofErr w:type="spell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来更新域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143625" cy="4124325"/>
            <wp:effectExtent l="0" t="0" r="9525" b="9525"/>
            <wp:docPr id="23" name="图片 23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运行</w:t>
      </w:r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adprep.exe/</w:t>
      </w:r>
      <w:proofErr w:type="spellStart"/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domainprep</w:t>
      </w:r>
      <w:proofErr w:type="spellEnd"/>
      <w:r w:rsidRPr="008110ED">
        <w:rPr>
          <w:rFonts w:ascii="Calibri" w:eastAsia="宋体" w:hAnsi="Calibri" w:cs="Helvetica"/>
          <w:color w:val="444444"/>
          <w:kern w:val="0"/>
          <w:sz w:val="23"/>
          <w:szCs w:val="23"/>
        </w:rPr>
        <w:t>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来更新域，可以看到，更新成功的信息，接下来再次运行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adprep.exe /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domainprep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/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gpprep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更新组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策略对象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372225" cy="4105275"/>
            <wp:effectExtent l="0" t="0" r="9525" b="9525"/>
            <wp:docPr id="22" name="图片 22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6219825" cy="2876550"/>
            <wp:effectExtent l="0" t="0" r="9525" b="0"/>
            <wp:docPr id="21" name="图片 21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到此，我们已经成功的扩展的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AD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信息。接下来要将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提升域控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b/>
          <w:bCs/>
          <w:color w:val="428BCA"/>
          <w:kern w:val="0"/>
          <w:sz w:val="23"/>
          <w:szCs w:val="23"/>
        </w:rPr>
        <w:t>二．</w:t>
      </w:r>
      <w:r w:rsidRPr="008110ED">
        <w:rPr>
          <w:rFonts w:ascii="Helvetica" w:eastAsia="宋体" w:hAnsi="Helvetica" w:cs="Helvetica"/>
          <w:b/>
          <w:bCs/>
          <w:color w:val="428BCA"/>
          <w:kern w:val="0"/>
          <w:sz w:val="23"/>
          <w:szCs w:val="23"/>
        </w:rPr>
        <w:t>AD</w:t>
      </w:r>
      <w:r w:rsidRPr="008110ED">
        <w:rPr>
          <w:rFonts w:ascii="宋体" w:eastAsia="宋体" w:hAnsi="宋体" w:cs="Helvetica" w:hint="eastAsia"/>
          <w:b/>
          <w:bCs/>
          <w:color w:val="428BCA"/>
          <w:kern w:val="0"/>
          <w:sz w:val="23"/>
          <w:szCs w:val="23"/>
        </w:rPr>
        <w:t>升级</w:t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首先我们需要将AD级别升为</w:t>
      </w:r>
      <w:proofErr w:type="spell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WindowsServer</w:t>
      </w:r>
      <w:proofErr w:type="spell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 2003 纯模式，在</w:t>
      </w: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ad用户和管理工具&amp;信任关系中分别提升域有别和</w:t>
      </w:r>
      <w:proofErr w:type="gramStart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林级别</w:t>
      </w:r>
      <w:proofErr w:type="gramEnd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（此文章中不做步骤呈现）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lastRenderedPageBreak/>
        <w:t>打开</w:t>
      </w:r>
      <w:r w:rsidRPr="008110ED">
        <w:rPr>
          <w:rFonts w:ascii="Helvetica" w:eastAsia="宋体" w:hAnsi="Helvetica" w:cs="Helvetica"/>
          <w:color w:val="000000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服务管理器定位到</w:t>
      </w:r>
      <w:r w:rsidRPr="008110ED">
        <w:rPr>
          <w:rFonts w:ascii="Helvetica" w:eastAsia="宋体" w:hAnsi="Helvetica" w:cs="Helvetica"/>
          <w:color w:val="000000"/>
          <w:kern w:val="0"/>
          <w:sz w:val="23"/>
          <w:szCs w:val="23"/>
        </w:rPr>
        <w:t>AD DS </w:t>
      </w: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服务界面</w:t>
      </w:r>
      <w:r w:rsidRPr="008110ED">
        <w:rPr>
          <w:rFonts w:ascii="Helvetica" w:eastAsia="宋体" w:hAnsi="Helvetica" w:cs="Helvetica"/>
          <w:color w:val="000000"/>
          <w:kern w:val="0"/>
          <w:sz w:val="23"/>
          <w:szCs w:val="23"/>
        </w:rPr>
        <w:t>—</w:t>
      </w: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点</w:t>
      </w:r>
      <w:proofErr w:type="gramStart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开服务</w:t>
      </w:r>
      <w:proofErr w:type="gramEnd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部署后配置</w:t>
      </w:r>
      <w:r w:rsidRPr="008110ED">
        <w:rPr>
          <w:rFonts w:ascii="Helvetica" w:eastAsia="宋体" w:hAnsi="Helvetica" w:cs="Helvetica"/>
          <w:color w:val="000000"/>
          <w:kern w:val="0"/>
          <w:sz w:val="23"/>
          <w:szCs w:val="23"/>
        </w:rPr>
        <w:t>---</w:t>
      </w: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将此服务器提升为域控制器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7210425" cy="3486150"/>
            <wp:effectExtent l="0" t="0" r="9525" b="0"/>
            <wp:docPr id="20" name="图片 20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在部署配置页面我们可以看到当前的服务器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FQDN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和当前的域名及当前用户。如需更改则在相应项后面点击进行更改即可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324725" cy="5362575"/>
            <wp:effectExtent l="0" t="0" r="9525" b="9525"/>
            <wp:docPr id="19" name="图片 19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下一步，我们可以看到一个警告信息，点击查看详细信息，</w:t>
      </w:r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提示如果需要部署只读</w:t>
      </w:r>
      <w:proofErr w:type="gramStart"/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域控需</w:t>
      </w:r>
      <w:proofErr w:type="gramEnd"/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有</w:t>
      </w:r>
      <w:r w:rsidRPr="008110ED">
        <w:rPr>
          <w:rFonts w:ascii="Calibri" w:eastAsia="宋体" w:hAnsi="Calibri" w:cs="Helvetica"/>
          <w:color w:val="000000"/>
          <w:kern w:val="0"/>
          <w:sz w:val="23"/>
          <w:szCs w:val="23"/>
        </w:rPr>
        <w:t>08</w:t>
      </w:r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或</w:t>
      </w:r>
      <w:r w:rsidRPr="008110ED">
        <w:rPr>
          <w:rFonts w:ascii="Calibri" w:eastAsia="宋体" w:hAnsi="Calibri" w:cs="Helvetica"/>
          <w:color w:val="000000"/>
          <w:kern w:val="0"/>
          <w:sz w:val="23"/>
          <w:szCs w:val="23"/>
        </w:rPr>
        <w:t>12</w:t>
      </w:r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域控。因我们现在所安装的是辅助</w:t>
      </w:r>
      <w:proofErr w:type="gramStart"/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域控并非</w:t>
      </w:r>
      <w:proofErr w:type="gramEnd"/>
      <w:r w:rsidRPr="008110ED">
        <w:rPr>
          <w:rFonts w:ascii="宋体" w:eastAsia="宋体" w:hAnsi="宋体" w:cs="Helvetica" w:hint="eastAsia"/>
          <w:color w:val="000000"/>
          <w:kern w:val="0"/>
          <w:sz w:val="23"/>
          <w:szCs w:val="23"/>
        </w:rPr>
        <w:t>单独的只读域控，所以这个警告可以忽略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219950" cy="5362575"/>
            <wp:effectExtent l="0" t="0" r="0" b="9525"/>
            <wp:docPr id="18" name="图片 18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下一步，又出现警告信息，无法创建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DNS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服务器委派，因当前服务器未安装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DNS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所致，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后续回勾选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自动安装，继续下一步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277100" cy="5324475"/>
            <wp:effectExtent l="0" t="0" r="0" b="9525"/>
            <wp:docPr id="17" name="图片 17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指定要从哪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台域控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复制信息。当前环境只有一台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Win03 </w:t>
      </w: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域控制器，所以选择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win03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410450" cy="5391150"/>
            <wp:effectExtent l="0" t="0" r="0" b="0"/>
            <wp:docPr id="16" name="图片 16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数据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begin"/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instrText xml:space="preserve"> HYPERLINK "http://www.07net01.com/storage_networking/" \t "_blank" </w:instrTex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separate"/>
      </w:r>
      <w:r w:rsidRPr="008110ED">
        <w:rPr>
          <w:rFonts w:ascii="宋体" w:eastAsia="宋体" w:hAnsi="宋体" w:cs="Helvetica" w:hint="eastAsia"/>
          <w:color w:val="428BCA"/>
          <w:kern w:val="0"/>
          <w:sz w:val="23"/>
          <w:szCs w:val="23"/>
          <w:u w:val="single"/>
        </w:rPr>
        <w:t>存储</w:t>
      </w:r>
      <w:r w:rsidRPr="008110ED">
        <w:rPr>
          <w:rFonts w:ascii="宋体" w:eastAsia="宋体" w:hAnsi="宋体" w:cs="Helvetica"/>
          <w:color w:val="444444"/>
          <w:kern w:val="0"/>
          <w:sz w:val="23"/>
          <w:szCs w:val="23"/>
        </w:rPr>
        <w:fldChar w:fldCharType="end"/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位置，默认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-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下一步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334250" cy="5381625"/>
            <wp:effectExtent l="0" t="0" r="0" b="9525"/>
            <wp:docPr id="15" name="图片 15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预览设置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277100" cy="5334000"/>
            <wp:effectExtent l="0" t="0" r="0" b="0"/>
            <wp:docPr id="14" name="图片 14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检查先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择条件</w:t>
      </w:r>
      <w:proofErr w:type="gram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-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并成功通过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400925" cy="5391150"/>
            <wp:effectExtent l="0" t="0" r="9525" b="0"/>
            <wp:docPr id="13" name="图片 13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开始安装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—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安装成功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—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自动重启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362825" cy="5362575"/>
            <wp:effectExtent l="0" t="0" r="9525" b="9525"/>
            <wp:docPr id="12" name="图片 12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8915400" cy="5467350"/>
            <wp:effectExtent l="0" t="0" r="0" b="0"/>
            <wp:docPr id="11" name="图片 11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重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启完成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后，在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AD</w:t>
      </w: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站点和服务中查看服务器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7258050" cy="3114675"/>
            <wp:effectExtent l="0" t="0" r="0" b="9525"/>
            <wp:docPr id="10" name="图片 10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以上我们已经将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成功的升级为额外域控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b/>
          <w:bCs/>
          <w:color w:val="428BCA"/>
          <w:kern w:val="0"/>
          <w:sz w:val="23"/>
          <w:szCs w:val="23"/>
        </w:rPr>
        <w:t>三、接下来我们将提升</w:t>
      </w:r>
      <w:r w:rsidRPr="008110ED">
        <w:rPr>
          <w:rFonts w:ascii="Helvetica" w:eastAsia="宋体" w:hAnsi="Helvetica" w:cs="Helvetica"/>
          <w:b/>
          <w:bCs/>
          <w:color w:val="428BCA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b/>
          <w:bCs/>
          <w:color w:val="428BCA"/>
          <w:kern w:val="0"/>
          <w:sz w:val="23"/>
          <w:szCs w:val="23"/>
        </w:rPr>
        <w:t>为主域控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首先打开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服务器上的命令提示符窗口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ind w:firstLine="420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使用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netdom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query 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fsmo</w:t>
      </w:r>
      <w:proofErr w:type="spellEnd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查看当前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5</w:t>
      </w: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个主机角色所在的服务器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6353175" cy="2628900"/>
            <wp:effectExtent l="0" t="0" r="9525" b="0"/>
            <wp:docPr id="9" name="图片 9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接下来将进行迁移角色步骤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使用</w:t>
      </w:r>
      <w:proofErr w:type="spellStart"/>
      <w:r w:rsidRPr="008110ED">
        <w:rPr>
          <w:rFonts w:ascii="Helvetica" w:eastAsia="宋体" w:hAnsi="Helvetica" w:cs="Helvetica"/>
          <w:color w:val="000000"/>
          <w:kern w:val="0"/>
          <w:sz w:val="23"/>
          <w:szCs w:val="23"/>
        </w:rPr>
        <w:t>ntdsutil</w:t>
      </w:r>
      <w:proofErr w:type="spellEnd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命令连接到将要成</w:t>
      </w:r>
      <w:proofErr w:type="gramStart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为主域控的</w:t>
      </w:r>
      <w:proofErr w:type="gramEnd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服务器上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proofErr w:type="spellStart"/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Ntdsutil</w:t>
      </w:r>
      <w:proofErr w:type="spellEnd"/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lastRenderedPageBreak/>
        <w:t>Roles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Connections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Connect to serverWin12.contoso.com(将成为FSMO角色主机的目标服务器)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000000"/>
          <w:kern w:val="0"/>
          <w:szCs w:val="21"/>
        </w:rPr>
        <w:t>Quit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6191250" cy="1800225"/>
            <wp:effectExtent l="0" t="0" r="0" b="9525"/>
            <wp:docPr id="8" name="图片 8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使用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transfer infrastructure master </w:t>
      </w: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转移结构主机（如命令</w:t>
      </w:r>
      <w:proofErr w:type="gramStart"/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记不清楚可使用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？号）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6257925" cy="4772025"/>
            <wp:effectExtent l="0" t="0" r="9525" b="9525"/>
            <wp:docPr id="7" name="图片 7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 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5705475" cy="3009900"/>
            <wp:effectExtent l="0" t="0" r="9525" b="0"/>
            <wp:docPr id="6" name="图片 6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lastRenderedPageBreak/>
        <w:t>以下，分别使用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Transfer naming master,Transfer PDC, TransferRID master, Transfer Schema Master </w:t>
      </w: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转移其他主机角色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4962525" cy="1638300"/>
            <wp:effectExtent l="0" t="0" r="9525" b="0"/>
            <wp:docPr id="5" name="图片 5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4829175" cy="2162175"/>
            <wp:effectExtent l="0" t="0" r="9525" b="9525"/>
            <wp:docPr id="4" name="图片 4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5343525" cy="2276475"/>
            <wp:effectExtent l="0" t="0" r="9525" b="9525"/>
            <wp:docPr id="3" name="图片 3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5457825" cy="1619250"/>
            <wp:effectExtent l="0" t="0" r="9525" b="0"/>
            <wp:docPr id="2" name="图片 2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再次查看角色主机，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5</w:t>
      </w: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个主机角色已经成功转移到</w:t>
      </w:r>
      <w:r w:rsidRPr="008110ED">
        <w:rPr>
          <w:rFonts w:ascii="Calibri" w:eastAsia="宋体" w:hAnsi="Calibri" w:cs="Helvetica"/>
          <w:color w:val="444444"/>
          <w:kern w:val="0"/>
          <w:szCs w:val="21"/>
        </w:rPr>
        <w:t>win12</w:t>
      </w:r>
      <w:r w:rsidRPr="008110ED">
        <w:rPr>
          <w:rFonts w:ascii="宋体" w:eastAsia="宋体" w:hAnsi="宋体" w:cs="Helvetica" w:hint="eastAsia"/>
          <w:color w:val="444444"/>
          <w:kern w:val="0"/>
          <w:szCs w:val="21"/>
        </w:rPr>
        <w:t>服务器上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Helvetica" w:eastAsia="宋体" w:hAnsi="Helvetica" w:cs="Helvetic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5476875" cy="1905000"/>
            <wp:effectExtent l="0" t="0" r="9525" b="0"/>
            <wp:docPr id="1" name="图片 1" descr="windows 2003 AD升级Windows 2012 AD （无需Server 2008做跳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indows 2003 AD升级Windows 2012 AD （无需Server 2008做跳板）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至此，我们的迁移已经完成，过程中无需借助Windows Server 2008 。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如不需要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win03</w:t>
      </w:r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继续</w:t>
      </w:r>
      <w:proofErr w:type="gram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做为</w:t>
      </w:r>
      <w:proofErr w:type="gram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域控，则使用</w:t>
      </w:r>
      <w:proofErr w:type="spellStart"/>
      <w:r w:rsidRPr="008110ED">
        <w:rPr>
          <w:rFonts w:ascii="Helvetica" w:eastAsia="宋体" w:hAnsi="Helvetica" w:cs="Helvetica"/>
          <w:color w:val="444444"/>
          <w:kern w:val="0"/>
          <w:sz w:val="23"/>
          <w:szCs w:val="23"/>
        </w:rPr>
        <w:t>Dcpromo</w:t>
      </w:r>
      <w:proofErr w:type="spellEnd"/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将其进行降级即可！</w:t>
      </w:r>
    </w:p>
    <w:p w:rsidR="008110ED" w:rsidRPr="008110ED" w:rsidRDefault="008110ED" w:rsidP="008110ED">
      <w:pPr>
        <w:widowControl/>
        <w:shd w:val="clear" w:color="auto" w:fill="FFFFFF"/>
        <w:spacing w:after="240" w:line="375" w:lineRule="atLeast"/>
        <w:jc w:val="left"/>
        <w:rPr>
          <w:rFonts w:ascii="Helvetica" w:eastAsia="宋体" w:hAnsi="Helvetica" w:cs="Helvetica"/>
          <w:color w:val="444444"/>
          <w:kern w:val="0"/>
          <w:sz w:val="23"/>
          <w:szCs w:val="23"/>
        </w:rPr>
      </w:pPr>
      <w:r w:rsidRPr="008110ED">
        <w:rPr>
          <w:rFonts w:ascii="宋体" w:eastAsia="宋体" w:hAnsi="宋体" w:cs="Helvetica" w:hint="eastAsia"/>
          <w:color w:val="444444"/>
          <w:kern w:val="0"/>
          <w:sz w:val="23"/>
          <w:szCs w:val="23"/>
        </w:rPr>
        <w:t>如文章中有什么不足之处，欢迎补充、指正。</w:t>
      </w:r>
    </w:p>
    <w:p w:rsidR="009C3F7C" w:rsidRDefault="009C3F7C"/>
    <w:sectPr w:rsidR="009C3F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3F"/>
    <w:rsid w:val="0063253F"/>
    <w:rsid w:val="008110ED"/>
    <w:rsid w:val="009C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0F4562-C990-4208-9EF5-768EBFCD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10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110ED"/>
    <w:rPr>
      <w:color w:val="0000FF"/>
      <w:u w:val="single"/>
    </w:rPr>
  </w:style>
  <w:style w:type="character" w:styleId="a5">
    <w:name w:val="Strong"/>
    <w:basedOn w:val="a0"/>
    <w:uiPriority w:val="22"/>
    <w:qFormat/>
    <w:rsid w:val="008110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fontTable" Target="fontTable.xml"/><Relationship Id="rId5" Type="http://schemas.openxmlformats.org/officeDocument/2006/relationships/hyperlink" Target="http://www.07net01.com/tags-%E6%9C%8D%E5%8A%A1%E5%99%A8-0.html" TargetMode="Externa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" Type="http://schemas.openxmlformats.org/officeDocument/2006/relationships/hyperlink" Target="http://www.07net01.com/" TargetMode="Externa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8" Type="http://schemas.openxmlformats.org/officeDocument/2006/relationships/hyperlink" Target="http://www.07net01.com/r_s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yulin yang</dc:creator>
  <cp:keywords/>
  <dc:description/>
  <cp:lastModifiedBy>yulin yang</cp:lastModifiedBy>
  <cp:revision>2</cp:revision>
  <dcterms:created xsi:type="dcterms:W3CDTF">2015-12-10T15:00:00Z</dcterms:created>
  <dcterms:modified xsi:type="dcterms:W3CDTF">2015-12-10T15:02:00Z</dcterms:modified>
</cp:coreProperties>
</file>